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Pr="007D4B4C"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Pr="007D4B4C">
        <w:rPr>
          <w:color w:val="0000FF"/>
        </w:rPr>
        <w:t>Financial - General Ability to Pay (ATP)</w:t>
      </w:r>
      <w:r w:rsidR="00F97DB2" w:rsidRPr="00F97DB2">
        <w:rPr>
          <w:rStyle w:val="FootnoteReference"/>
        </w:rPr>
        <w:t xml:space="preserve"> </w:t>
      </w:r>
    </w:p>
    <w:p w:rsidR="007D4B4C" w:rsidRDefault="007D4B4C"/>
    <w:p w:rsidR="007D4B4C" w:rsidRDefault="007D4B4C" w:rsidP="007D4B4C">
      <w:pPr>
        <w:numPr>
          <w:ilvl w:val="0"/>
          <w:numId w:val="1"/>
        </w:numPr>
        <w:tabs>
          <w:tab w:val="clear" w:pos="720"/>
          <w:tab w:val="num" w:pos="360"/>
        </w:tabs>
        <w:ind w:left="360"/>
      </w:pPr>
      <w:r>
        <w:t xml:space="preserve">Supply the following financial documentation regarding your ability to pay for the cleanup conducted by EPA: all financial statements of your company or business from 19___ to the present; corporate and individual, for all of your company's present and past owners, operators, partners, and of shareholders who are or have been active participants in the operation of the business. In addition, supply any and all income tax audits or audit adjustments for the years 19___ to the present. </w:t>
      </w:r>
    </w:p>
    <w:p w:rsidR="007D4B4C" w:rsidRDefault="007D4B4C" w:rsidP="007D4B4C"/>
    <w:p w:rsidR="007D4B4C" w:rsidRDefault="007D4B4C" w:rsidP="007D4B4C">
      <w:pPr>
        <w:numPr>
          <w:ilvl w:val="0"/>
          <w:numId w:val="1"/>
        </w:numPr>
        <w:tabs>
          <w:tab w:val="clear" w:pos="720"/>
          <w:tab w:val="num" w:pos="360"/>
        </w:tabs>
        <w:ind w:left="360"/>
      </w:pPr>
      <w:r>
        <w:t xml:space="preserve">Supply tax returns (Federal and State) for the officers and directors of the Corporation for the last _____ (__) years. </w:t>
      </w:r>
    </w:p>
    <w:p w:rsidR="007D4B4C" w:rsidRDefault="007D4B4C" w:rsidP="007D4B4C"/>
    <w:p w:rsidR="007D4B4C" w:rsidRDefault="007D4B4C" w:rsidP="007D4B4C">
      <w:pPr>
        <w:numPr>
          <w:ilvl w:val="0"/>
          <w:numId w:val="1"/>
        </w:numPr>
        <w:tabs>
          <w:tab w:val="clear" w:pos="720"/>
          <w:tab w:val="num" w:pos="360"/>
        </w:tabs>
        <w:ind w:left="360"/>
      </w:pPr>
      <w:r>
        <w:t xml:space="preserve">Supply financial records which clearly show your personal financial position and the financial status of businesses which you own privately or in partnership. </w:t>
      </w:r>
    </w:p>
    <w:p w:rsidR="007D4B4C" w:rsidRDefault="007D4B4C" w:rsidP="007D4B4C"/>
    <w:p w:rsidR="007D4B4C" w:rsidRDefault="007D4B4C" w:rsidP="007D4B4C">
      <w:pPr>
        <w:numPr>
          <w:ilvl w:val="0"/>
          <w:numId w:val="1"/>
        </w:numPr>
        <w:tabs>
          <w:tab w:val="clear" w:pos="720"/>
          <w:tab w:val="num" w:pos="360"/>
        </w:tabs>
        <w:ind w:left="360"/>
      </w:pPr>
      <w:r>
        <w:t xml:space="preserve">Submit copies of your PERSONAL federal income tax returns, including all schedules and attachments thereto, for the past _____ (__) years. </w:t>
      </w:r>
    </w:p>
    <w:p w:rsidR="007D4B4C" w:rsidRDefault="007D4B4C" w:rsidP="007D4B4C"/>
    <w:p w:rsidR="007D4B4C" w:rsidRDefault="007D4B4C" w:rsidP="007D4B4C">
      <w:pPr>
        <w:numPr>
          <w:ilvl w:val="0"/>
          <w:numId w:val="1"/>
        </w:numPr>
        <w:tabs>
          <w:tab w:val="clear" w:pos="720"/>
          <w:tab w:val="num" w:pos="360"/>
        </w:tabs>
        <w:ind w:left="360"/>
      </w:pPr>
      <w:r>
        <w:t xml:space="preserve">Provide all of Respondent's financial statements and profit and loss statements for the time period 19___ through 19___. </w:t>
      </w:r>
    </w:p>
    <w:p w:rsidR="007D4B4C" w:rsidRDefault="007D4B4C" w:rsidP="007D4B4C"/>
    <w:p w:rsidR="007D4B4C" w:rsidRDefault="007D4B4C" w:rsidP="007D4B4C">
      <w:pPr>
        <w:numPr>
          <w:ilvl w:val="0"/>
          <w:numId w:val="3"/>
        </w:numPr>
      </w:pPr>
      <w:r>
        <w:t xml:space="preserve">Do you contend that you are unable to finance the response actions described in the accompanying letter? If so, please provide the following information: </w:t>
      </w:r>
    </w:p>
    <w:p w:rsidR="007D4B4C" w:rsidRDefault="007D4B4C" w:rsidP="007D4B4C"/>
    <w:p w:rsidR="007D4B4C" w:rsidRDefault="007D4B4C" w:rsidP="007D4B4C">
      <w:pPr>
        <w:numPr>
          <w:ilvl w:val="0"/>
          <w:numId w:val="9"/>
        </w:numPr>
        <w:tabs>
          <w:tab w:val="clear" w:pos="360"/>
          <w:tab w:val="num" w:pos="720"/>
        </w:tabs>
        <w:ind w:left="720"/>
      </w:pPr>
      <w:r>
        <w:t xml:space="preserve">copies of all corporate federal income tax forms including all schedules and attachments filed by the Company to the Internal Revenue Service from 19___ through 19___ (if not already submitted to EPA). </w:t>
      </w:r>
    </w:p>
    <w:p w:rsidR="007D4B4C" w:rsidRDefault="007D4B4C" w:rsidP="007D4B4C">
      <w:pPr>
        <w:ind w:left="720"/>
      </w:pPr>
    </w:p>
    <w:p w:rsidR="007D4B4C" w:rsidRDefault="007D4B4C" w:rsidP="007D4B4C">
      <w:pPr>
        <w:numPr>
          <w:ilvl w:val="0"/>
          <w:numId w:val="9"/>
        </w:numPr>
        <w:tabs>
          <w:tab w:val="clear" w:pos="360"/>
          <w:tab w:val="num" w:pos="720"/>
        </w:tabs>
        <w:ind w:left="720"/>
      </w:pPr>
      <w:r>
        <w:t xml:space="preserve">copies of financial records, including balance sheets, income statements, statements of changes in financial position, statements of changes in stockholders' equity for the current year (19___) on the operation of the Company and related corporations. </w:t>
      </w:r>
    </w:p>
    <w:p w:rsidR="007D4B4C" w:rsidRDefault="007D4B4C" w:rsidP="007D4B4C">
      <w:pPr>
        <w:ind w:left="720"/>
      </w:pPr>
    </w:p>
    <w:p w:rsidR="007D4B4C" w:rsidRDefault="007D4B4C" w:rsidP="007D4B4C">
      <w:pPr>
        <w:numPr>
          <w:ilvl w:val="0"/>
          <w:numId w:val="9"/>
        </w:numPr>
        <w:tabs>
          <w:tab w:val="clear" w:pos="360"/>
          <w:tab w:val="num" w:pos="720"/>
        </w:tabs>
        <w:ind w:left="720"/>
      </w:pPr>
      <w:r>
        <w:t xml:space="preserve">copies of the Corporate Minutes Book for the Company and any related corporations. </w:t>
      </w:r>
    </w:p>
    <w:p w:rsidR="007D4B4C" w:rsidRDefault="007D4B4C" w:rsidP="007D4B4C"/>
    <w:p w:rsidR="007D4B4C" w:rsidRDefault="007D4B4C" w:rsidP="007D4B4C">
      <w:pPr>
        <w:numPr>
          <w:ilvl w:val="0"/>
          <w:numId w:val="5"/>
        </w:numPr>
      </w:pPr>
      <w:r>
        <w:t>List and provide documentation of your current personal assets, including but not limited to real estate holdings, cash, bank accounts, mutual funds, stocks, bonds, trusts, annuities, and the like.</w:t>
      </w:r>
    </w:p>
    <w:sectPr w:rsidR="007D4B4C" w:rsidSect="005F5F0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8F" w:rsidRDefault="0012718F">
      <w:r>
        <w:separator/>
      </w:r>
    </w:p>
  </w:endnote>
  <w:endnote w:type="continuationSeparator" w:id="0">
    <w:p w:rsidR="0012718F" w:rsidRDefault="0012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8F" w:rsidRDefault="0012718F">
      <w:r>
        <w:separator/>
      </w:r>
    </w:p>
  </w:footnote>
  <w:footnote w:type="continuationSeparator" w:id="0">
    <w:p w:rsidR="0012718F" w:rsidRDefault="0012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4C" w:rsidRDefault="00DA08A6" w:rsidP="007D4B4C">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7D4B4C">
      <w:tab/>
    </w:r>
    <w:r w:rsidR="007D4B4C">
      <w:tab/>
      <w:t>January 2007</w:t>
    </w:r>
  </w:p>
  <w:p w:rsidR="007D4B4C" w:rsidRDefault="007D4B4C" w:rsidP="007D4B4C">
    <w:pPr>
      <w:pStyle w:val="Header"/>
    </w:pPr>
  </w:p>
  <w:p w:rsidR="007D4B4C" w:rsidRDefault="007D4B4C"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02" w:rsidRDefault="00DA08A6" w:rsidP="005F5F02">
    <w:pPr>
      <w:pStyle w:val="Header"/>
    </w:pPr>
    <w:r>
      <w:rPr>
        <w:noProof/>
      </w:rPr>
      <w:drawing>
        <wp:inline distT="0" distB="0" distL="0" distR="0">
          <wp:extent cx="678180" cy="678180"/>
          <wp:effectExtent l="0" t="0" r="7620" b="7620"/>
          <wp:docPr id="2" name="Picture 2"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5F5F02">
      <w:tab/>
    </w:r>
    <w:r w:rsidR="005F5F02">
      <w:tab/>
      <w:t>June 2007</w:t>
    </w:r>
  </w:p>
  <w:p w:rsidR="005F5F02" w:rsidRDefault="005F5F02" w:rsidP="005F5F02">
    <w:pPr>
      <w:pStyle w:val="Header"/>
    </w:pPr>
  </w:p>
  <w:p w:rsidR="005F5F02" w:rsidRDefault="005F5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4"/>
  </w:num>
  <w:num w:numId="5">
    <w:abstractNumId w:val="6"/>
  </w:num>
  <w:num w:numId="6">
    <w:abstractNumId w:val="0"/>
  </w:num>
  <w:num w:numId="7">
    <w:abstractNumId w:val="2"/>
  </w:num>
  <w:num w:numId="8">
    <w:abstractNumId w:val="3"/>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2718F"/>
    <w:rsid w:val="0028695E"/>
    <w:rsid w:val="002E504D"/>
    <w:rsid w:val="00521DA7"/>
    <w:rsid w:val="005D04D6"/>
    <w:rsid w:val="005D184C"/>
    <w:rsid w:val="005F5F02"/>
    <w:rsid w:val="006613D8"/>
    <w:rsid w:val="006E0F5A"/>
    <w:rsid w:val="006F52DF"/>
    <w:rsid w:val="00754103"/>
    <w:rsid w:val="0077229E"/>
    <w:rsid w:val="007A4BD7"/>
    <w:rsid w:val="007D4B4C"/>
    <w:rsid w:val="00C70E7B"/>
    <w:rsid w:val="00DA08A6"/>
    <w:rsid w:val="00F9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415E551-4095-4A46-91E7-2C67BE5A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2016-05-02T15:14:00Z</dcterms:created>
  <dcterms:modified xsi:type="dcterms:W3CDTF">2016-05-02T15:14:00Z</dcterms:modified>
</cp:coreProperties>
</file>