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C8" w:rsidRPr="00FD43D9" w:rsidRDefault="00254BC8" w:rsidP="00254BC8">
      <w:pPr>
        <w:spacing w:before="120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FD43D9">
        <w:rPr>
          <w:rFonts w:ascii="Cambria" w:hAnsi="Cambria"/>
          <w:b/>
          <w:sz w:val="28"/>
          <w:szCs w:val="28"/>
        </w:rPr>
        <w:t xml:space="preserve">Worksheet #6:  </w:t>
      </w:r>
      <w:r w:rsidRPr="00251D4C">
        <w:rPr>
          <w:b/>
          <w:sz w:val="28"/>
          <w:szCs w:val="28"/>
        </w:rPr>
        <w:t>Identif</w:t>
      </w:r>
      <w:r>
        <w:rPr>
          <w:b/>
          <w:sz w:val="28"/>
          <w:szCs w:val="28"/>
        </w:rPr>
        <w:t>ication of</w:t>
      </w:r>
      <w:r w:rsidRPr="00251D4C">
        <w:rPr>
          <w:b/>
          <w:sz w:val="28"/>
          <w:szCs w:val="28"/>
        </w:rPr>
        <w:t xml:space="preserve"> Potential Risks and</w:t>
      </w:r>
      <w:r>
        <w:rPr>
          <w:b/>
          <w:sz w:val="28"/>
          <w:szCs w:val="28"/>
        </w:rPr>
        <w:t xml:space="preserve"> </w:t>
      </w:r>
      <w:r w:rsidRPr="00251D4C">
        <w:rPr>
          <w:b/>
          <w:sz w:val="28"/>
          <w:szCs w:val="28"/>
        </w:rPr>
        <w:t xml:space="preserve">Actions to </w:t>
      </w:r>
      <w:r>
        <w:rPr>
          <w:b/>
          <w:sz w:val="28"/>
          <w:szCs w:val="28"/>
        </w:rPr>
        <w:t>Resolve</w:t>
      </w:r>
      <w:r w:rsidRPr="00251D4C">
        <w:rPr>
          <w:b/>
          <w:sz w:val="28"/>
          <w:szCs w:val="28"/>
        </w:rPr>
        <w:t xml:space="preserve"> Information Gaps </w:t>
      </w:r>
    </w:p>
    <w:p w:rsidR="00254BC8" w:rsidRDefault="00254BC8" w:rsidP="00254BC8">
      <w:pPr>
        <w:rPr>
          <w:b/>
        </w:rPr>
      </w:pPr>
    </w:p>
    <w:p w:rsidR="00254BC8" w:rsidRPr="00F830EC" w:rsidRDefault="00254BC8" w:rsidP="00254BC8">
      <w:pPr>
        <w:rPr>
          <w:b/>
          <w:u w:val="single"/>
        </w:rPr>
      </w:pPr>
      <w:r>
        <w:rPr>
          <w:b/>
        </w:rPr>
        <w:t>Property Recovery Action</w:t>
      </w:r>
      <w:r w:rsidRPr="00F830EC">
        <w:rPr>
          <w:b/>
        </w:rPr>
        <w:t>:</w:t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</w:p>
    <w:p w:rsidR="00254BC8" w:rsidRPr="00462D1B" w:rsidRDefault="00254BC8" w:rsidP="00254BC8"/>
    <w:tbl>
      <w:tblPr>
        <w:tblpPr w:leftFromText="180" w:rightFromText="180" w:vertAnchor="text" w:horzAnchor="margin" w:tblpY="26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016"/>
        <w:gridCol w:w="2310"/>
        <w:gridCol w:w="1200"/>
        <w:gridCol w:w="2918"/>
        <w:gridCol w:w="2165"/>
        <w:gridCol w:w="1955"/>
      </w:tblGrid>
      <w:tr w:rsidR="00254BC8" w:rsidRPr="00DA5057" w:rsidTr="004230BD">
        <w:trPr>
          <w:cantSplit/>
          <w:trHeight w:val="1248"/>
          <w:tblHeader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List the redevelopment obstacles (from Worksheet # 5.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project risks associated with redevelopment obstacles.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006699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proofErr w:type="gramStart"/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Are  actions</w:t>
            </w:r>
            <w:proofErr w:type="gramEnd"/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 xml:space="preserve"> planned to resolve data gaps?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 xml:space="preserve">Identify potential actions planned to resolve data gaps.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006699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potential risk management tools &amp; approaches needed to implement these actions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006699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254BC8" w:rsidRPr="001912D4" w:rsidTr="004230BD">
        <w:trPr>
          <w:trHeight w:val="1365"/>
        </w:trPr>
        <w:tc>
          <w:tcPr>
            <w:tcW w:w="1612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6" w:type="dxa"/>
          </w:tcPr>
          <w:p w:rsidR="00254BC8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00" w:type="dxa"/>
          </w:tcPr>
          <w:p w:rsidR="00254BC8" w:rsidRPr="001912D4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18" w:type="dxa"/>
          </w:tcPr>
          <w:p w:rsidR="00254BC8" w:rsidRPr="001912D4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5" w:type="dxa"/>
          </w:tcPr>
          <w:p w:rsidR="00254BC8" w:rsidRPr="001912D4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</w:tcPr>
          <w:p w:rsidR="00254BC8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4BC8" w:rsidRPr="001912D4" w:rsidTr="004230BD">
        <w:trPr>
          <w:trHeight w:val="1365"/>
        </w:trPr>
        <w:tc>
          <w:tcPr>
            <w:tcW w:w="1612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54BC8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4BC8" w:rsidRPr="001912D4" w:rsidTr="004230BD">
        <w:trPr>
          <w:trHeight w:val="1365"/>
        </w:trPr>
        <w:tc>
          <w:tcPr>
            <w:tcW w:w="1612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6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00" w:type="dxa"/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dotted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dotted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</w:tcBorders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4BC8" w:rsidRPr="001912D4" w:rsidTr="004230BD">
        <w:trPr>
          <w:trHeight w:val="70"/>
        </w:trPr>
        <w:tc>
          <w:tcPr>
            <w:tcW w:w="1612" w:type="dxa"/>
          </w:tcPr>
          <w:p w:rsidR="00254BC8" w:rsidRPr="009E029A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6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254BC8" w:rsidRPr="009E029A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00" w:type="dxa"/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254BC8" w:rsidRPr="006F5210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254BC8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54BC8" w:rsidRPr="006F5210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54BC8" w:rsidRDefault="00254BC8" w:rsidP="00254BC8"/>
    <w:p w:rsidR="00E61D59" w:rsidRDefault="00BC72DA"/>
    <w:sectPr w:rsidR="00E61D59" w:rsidSect="00254B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C8"/>
    <w:rsid w:val="0014367D"/>
    <w:rsid w:val="00254BC8"/>
    <w:rsid w:val="00A46004"/>
    <w:rsid w:val="00BC72DA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01852-8E5D-4381-A037-A9E30BF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C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Suzuki, Judy</cp:lastModifiedBy>
  <cp:revision>2</cp:revision>
  <dcterms:created xsi:type="dcterms:W3CDTF">2015-10-19T17:17:00Z</dcterms:created>
  <dcterms:modified xsi:type="dcterms:W3CDTF">2015-10-19T17:17:00Z</dcterms:modified>
</cp:coreProperties>
</file>