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2931">
      <w:pPr>
        <w:rPr>
          <w:b/>
          <w:bCs/>
        </w:rPr>
      </w:pPr>
      <w:bookmarkStart w:id="0" w:name="_GoBack"/>
      <w:bookmarkEnd w:id="0"/>
    </w:p>
    <w:p w:rsidR="00000000" w:rsidRDefault="00652931">
      <w:pPr>
        <w:pStyle w:val="Heading6"/>
        <w:pBdr>
          <w:right w:val="single" w:sz="6" w:space="3" w:color="auto" w:shadow="1"/>
        </w:pBdr>
      </w:pPr>
      <w:r>
        <w:t>B2: PERIODIC IAQ MAINTENANCE INSPECTION</w:t>
      </w:r>
    </w:p>
    <w:p w:rsidR="00000000" w:rsidRDefault="00652931">
      <w:pPr>
        <w:pStyle w:val="Header"/>
        <w:tabs>
          <w:tab w:val="clear" w:pos="4320"/>
          <w:tab w:val="clear" w:pos="8640"/>
          <w:tab w:val="left" w:pos="2520"/>
        </w:tabs>
      </w:pPr>
    </w:p>
    <w:p w:rsidR="00000000" w:rsidRDefault="00652931">
      <w:pPr>
        <w:tabs>
          <w:tab w:val="left" w:pos="2520"/>
        </w:tabs>
      </w:pPr>
      <w:r>
        <w:t>Building  _________________ Location__________________ Prepared by_________ ____Date______</w:t>
      </w:r>
    </w:p>
    <w:p w:rsidR="00000000" w:rsidRDefault="00652931">
      <w:pPr>
        <w:tabs>
          <w:tab w:val="left" w:pos="2520"/>
        </w:tabs>
      </w:pPr>
      <w:r>
        <w:t>Equipment ____________ Manufacturer _________________Other ID _________________File # _____</w:t>
      </w:r>
    </w:p>
    <w:p w:rsidR="00000000" w:rsidRDefault="00652931">
      <w:pPr>
        <w:pStyle w:val="Footer"/>
        <w:tabs>
          <w:tab w:val="clear" w:pos="4320"/>
          <w:tab w:val="clear" w:pos="8640"/>
        </w:tabs>
      </w:pPr>
    </w:p>
    <w:p w:rsidR="00000000" w:rsidRDefault="00652931">
      <w:pPr>
        <w:pStyle w:val="Footer"/>
        <w:tabs>
          <w:tab w:val="clear" w:pos="4320"/>
          <w:tab w:val="clear" w:pos="8640"/>
        </w:tabs>
      </w:pPr>
      <w: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"/>
        <w:gridCol w:w="360"/>
        <w:gridCol w:w="3600"/>
        <w:gridCol w:w="810"/>
        <w:gridCol w:w="90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>Checklis</w:t>
            </w:r>
            <w:r>
              <w:rPr>
                <w:b/>
                <w:bCs/>
                <w:position w:val="-24"/>
              </w:rPr>
              <w:t xml:space="preserve">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63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7"/>
            <w:shd w:val="pct10" w:color="auto" w:fill="auto"/>
          </w:tcPr>
          <w:p w:rsidR="00000000" w:rsidRDefault="00652931">
            <w:pPr>
              <w:pStyle w:val="Heading4"/>
            </w:pPr>
            <w:r>
              <w:t>AIR HANDLING UNIT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7"/>
            <w:shd w:val="pct10" w:color="auto" w:fill="auto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Outdoor air intake and outdoor air dampers  </w:t>
            </w:r>
            <w:r>
              <w:rPr>
                <w:position w:val="-24"/>
              </w:rPr>
              <w:t>(Id. # 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Outdoor pollution:  </w:t>
            </w:r>
            <w:r>
              <w:rPr>
                <w:position w:val="-24"/>
              </w:rPr>
              <w:t>No pollution sources w/i 25 ft. (e.g. dumpster, chimney stack)</w:t>
            </w:r>
          </w:p>
        </w:tc>
        <w:tc>
          <w:tcPr>
            <w:tcW w:w="36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63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Louvers and access doors: </w:t>
            </w:r>
            <w:r>
              <w:rPr>
                <w:position w:val="-24"/>
              </w:rPr>
              <w:t xml:space="preserve">Operating properly? </w:t>
            </w:r>
          </w:p>
        </w:tc>
        <w:tc>
          <w:tcPr>
            <w:tcW w:w="36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63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Deflectors &amp; screens</w:t>
            </w:r>
            <w:r>
              <w:rPr>
                <w:position w:val="-24"/>
              </w:rPr>
              <w:t xml:space="preserve">: No debris? </w:t>
            </w:r>
          </w:p>
        </w:tc>
        <w:tc>
          <w:tcPr>
            <w:tcW w:w="36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 xml:space="preserve">1 mo </w:t>
            </w:r>
          </w:p>
        </w:tc>
        <w:tc>
          <w:tcPr>
            <w:tcW w:w="63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</w:tcBorders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Dampers: 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Operate properly, secure connections, no obstructions?</w:t>
            </w:r>
          </w:p>
        </w:tc>
        <w:tc>
          <w:tcPr>
            <w:tcW w:w="36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630" w:type="dxa"/>
            <w:tcBorders>
              <w:top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 xml:space="preserve">Lubricate:  </w:t>
            </w:r>
            <w:r>
              <w:rPr>
                <w:i/>
                <w:iCs/>
                <w:position w:val="-24"/>
              </w:rPr>
              <w:t>Lubricate as per manufacturers instructions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gridSpan w:val="2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63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Outdoor air intake filter</w:t>
            </w:r>
            <w:r>
              <w:rPr>
                <w:b/>
                <w:bCs/>
                <w:position w:val="-24"/>
              </w:rPr>
              <w:t xml:space="preserve">:  </w:t>
            </w:r>
            <w:r>
              <w:rPr>
                <w:i/>
                <w:iCs/>
                <w:position w:val="-24"/>
              </w:rPr>
              <w:t>Change as per manufacturer’s instructions.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2mo</w:t>
            </w:r>
          </w:p>
        </w:tc>
        <w:tc>
          <w:tcPr>
            <w:tcW w:w="63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  <w:shd w:val="pct15" w:color="auto" w:fill="FFFFFF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Mixing Plenum (Id # _______)</w:t>
            </w:r>
          </w:p>
        </w:tc>
        <w:tc>
          <w:tcPr>
            <w:tcW w:w="3600" w:type="dxa"/>
            <w:shd w:val="pct15" w:color="auto" w:fill="FFFFFF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900" w:type="dxa"/>
            <w:gridSpan w:val="2"/>
            <w:shd w:val="pct15" w:color="auto" w:fill="FFFFFF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630" w:type="dxa"/>
            <w:shd w:val="pct15" w:color="auto" w:fill="FFFFFF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Clean:</w:t>
            </w:r>
            <w:r>
              <w:rPr>
                <w:position w:val="-24"/>
              </w:rPr>
              <w:t xml:space="preserve">  No excess dirt,  not used for storage?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gridSpan w:val="2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63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</w:tcPr>
          <w:p w:rsidR="00000000" w:rsidRDefault="00652931">
            <w:pPr>
              <w:pStyle w:val="Heading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Insulation:  </w:t>
            </w:r>
            <w:r>
              <w:rPr>
                <w:b w:val="0"/>
                <w:bCs w:val="0"/>
                <w:i w:val="0"/>
                <w:iCs w:val="0"/>
              </w:rPr>
              <w:t>Secure and clean?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gridSpan w:val="2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63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</w:tcPr>
          <w:p w:rsidR="00000000" w:rsidRDefault="00652931">
            <w:pPr>
              <w:pStyle w:val="Heading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Floor drain:  </w:t>
            </w:r>
            <w:r>
              <w:rPr>
                <w:b w:val="0"/>
                <w:bCs w:val="0"/>
                <w:i w:val="0"/>
                <w:iCs w:val="0"/>
              </w:rPr>
              <w:t>Charged with liquid?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gridSpan w:val="2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63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</w:tcPr>
          <w:p w:rsidR="00000000" w:rsidRDefault="00652931">
            <w:pPr>
              <w:pStyle w:val="Heading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Dampers:  </w:t>
            </w:r>
          </w:p>
          <w:p w:rsidR="00000000" w:rsidRDefault="00652931">
            <w:pPr>
              <w:ind w:left="144"/>
            </w:pPr>
            <w:r>
              <w:t>Airtight?</w:t>
            </w:r>
          </w:p>
          <w:p w:rsidR="00000000" w:rsidRDefault="00652931">
            <w:pPr>
              <w:ind w:left="144"/>
            </w:pPr>
            <w:r>
              <w:t>Connections OK?</w:t>
            </w:r>
          </w:p>
          <w:p w:rsidR="00000000" w:rsidRDefault="00652931">
            <w:pPr>
              <w:ind w:left="144"/>
            </w:pPr>
            <w:r>
              <w:t>Motors operate to design specifications?</w:t>
            </w:r>
          </w:p>
          <w:p w:rsidR="00000000" w:rsidRDefault="00652931">
            <w:pPr>
              <w:ind w:left="144"/>
            </w:pPr>
            <w:r>
              <w:t>Air moving OK?</w:t>
            </w:r>
          </w:p>
          <w:p w:rsidR="00000000" w:rsidRDefault="00652931">
            <w:pPr>
              <w:ind w:left="144"/>
            </w:pPr>
            <w:r>
              <w:t>Fire dampers open?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gridSpan w:val="2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63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7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Filters</w:t>
            </w:r>
            <w:r>
              <w:rPr>
                <w:position w:val="-24"/>
              </w:rPr>
              <w:t xml:space="preserve"> (id # 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</w:tcPr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bypassing, excessive loading, dampness or odor?</w:t>
            </w:r>
          </w:p>
          <w:p w:rsidR="00000000" w:rsidRDefault="00652931">
            <w:pPr>
              <w:ind w:left="144"/>
              <w:rPr>
                <w:b/>
                <w:bCs/>
                <w:position w:val="-24"/>
              </w:rPr>
            </w:pPr>
            <w:r>
              <w:rPr>
                <w:position w:val="-24"/>
              </w:rPr>
              <w:t>Flow direction correct?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  <w:gridSpan w:val="2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Change filters</w:t>
            </w:r>
            <w:r>
              <w:rPr>
                <w:i/>
                <w:iCs/>
                <w:position w:val="-24"/>
              </w:rPr>
              <w:t>:  Change as per manufacturers recommendation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  <w:gridSpan w:val="2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7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Heating coil </w:t>
            </w:r>
            <w:r>
              <w:rPr>
                <w:position w:val="-24"/>
              </w:rPr>
              <w:t xml:space="preserve"> (id. # _______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Clean</w:t>
            </w:r>
            <w:r>
              <w:rPr>
                <w:position w:val="-24"/>
              </w:rPr>
              <w:t>: Clean, no noticeable leaks, no obstruction, no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  <w:gridSpan w:val="2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gridSpan w:val="3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 xml:space="preserve">Clean coils:  </w:t>
            </w:r>
            <w:r>
              <w:rPr>
                <w:i/>
                <w:iCs/>
                <w:position w:val="-24"/>
              </w:rPr>
              <w:t>Clean  coils &amp; drain pan.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  <w:gridSpan w:val="2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"/>
        <w:gridCol w:w="360"/>
        <w:gridCol w:w="3600"/>
        <w:gridCol w:w="900"/>
        <w:gridCol w:w="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654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2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Cooling coils </w:t>
            </w:r>
            <w:r>
              <w:rPr>
                <w:position w:val="-24"/>
              </w:rPr>
              <w:t xml:space="preserve"> (Id # 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Clean: </w:t>
            </w:r>
            <w:r>
              <w:rPr>
                <w:position w:val="-24"/>
              </w:rPr>
              <w:t>Coils clean?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Access: </w:t>
            </w:r>
            <w:r>
              <w:rPr>
                <w:position w:val="-24"/>
              </w:rPr>
              <w:t>No obstructions in area that may affect access?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Condensation:  </w:t>
            </w:r>
            <w:r>
              <w:rPr>
                <w:position w:val="-24"/>
              </w:rPr>
              <w:t>No excess condensation problems?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Blowoff:  </w:t>
            </w:r>
            <w:r>
              <w:rPr>
                <w:position w:val="-24"/>
              </w:rPr>
              <w:t>No water from coil blowoff?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Condensate pan and drain line:  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 xml:space="preserve">No noticeable odor? 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No visible bacterial or fungal growth,?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Clean, no residue, no standing water?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No overflow, no leakage, no blockage, no damage?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Proper slope, drain line ok, drainage acceptable, discharge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Clean coils/pan:</w:t>
            </w:r>
            <w:r>
              <w:rPr>
                <w:i/>
                <w:iCs/>
                <w:position w:val="-24"/>
              </w:rPr>
              <w:t xml:space="preserve"> Clean coils, condensate drains, and external parts.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2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Steam humidifier</w:t>
            </w:r>
            <w:r>
              <w:rPr>
                <w:position w:val="-24"/>
              </w:rPr>
              <w:t xml:space="preserve"> (id # 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Contaminants:</w:t>
            </w:r>
            <w:r>
              <w:rPr>
                <w:position w:val="-24"/>
              </w:rPr>
              <w:t xml:space="preserve"> No mineral deposits, or biological growth? 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Duct liner:</w:t>
            </w:r>
            <w:r>
              <w:rPr>
                <w:position w:val="-24"/>
              </w:rPr>
              <w:t xml:space="preserve">  If duct liner within 12 feet, no dirt or mold growth?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Steam lines</w:t>
            </w:r>
            <w:r>
              <w:rPr>
                <w:position w:val="-24"/>
              </w:rPr>
              <w:t>:  Condition OK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Humidistat</w:t>
            </w:r>
            <w:r>
              <w:rPr>
                <w:position w:val="-24"/>
              </w:rPr>
              <w:t xml:space="preserve"> : Operation OK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Traps, strainers, and drains</w:t>
            </w:r>
            <w:r>
              <w:rPr>
                <w:position w:val="-24"/>
              </w:rPr>
              <w:t>: Condition OK, no bacterial or fungal growth 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4" w:type="dxa"/>
            <w:gridSpan w:val="6"/>
            <w:shd w:val="pct15" w:color="auto" w:fill="FFFFFF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Spray humidifier or Air washer</w:t>
            </w:r>
            <w:r>
              <w:rPr>
                <w:position w:val="-24"/>
              </w:rPr>
              <w:t xml:space="preserve"> (id # __________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Condition</w:t>
            </w:r>
            <w:r>
              <w:rPr>
                <w:position w:val="-24"/>
              </w:rPr>
              <w:t xml:space="preserve">: 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All parts clean?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noticeable leaks?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Biocide:</w:t>
            </w:r>
            <w:r>
              <w:rPr>
                <w:position w:val="-24"/>
              </w:rPr>
              <w:t xml:space="preserve">  Biocide treatment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Operation:</w:t>
            </w:r>
            <w:r>
              <w:rPr>
                <w:position w:val="-24"/>
              </w:rPr>
              <w:t xml:space="preserve"> Floats, pumps, filters, nozzles operate properly?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Pans: </w:t>
            </w:r>
            <w:r>
              <w:rPr>
                <w:position w:val="-24"/>
              </w:rPr>
              <w:t xml:space="preserve">Draining properly, no bacterial or fungal growth? 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654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pPr>
        <w:pStyle w:val="Footer"/>
        <w:tabs>
          <w:tab w:val="clear" w:pos="4320"/>
          <w:tab w:val="clear" w:pos="8640"/>
        </w:tabs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360"/>
        <w:gridCol w:w="3600"/>
        <w:gridCol w:w="9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Spray humidifier or Air washer</w:t>
            </w:r>
            <w:r>
              <w:rPr>
                <w:position w:val="-24"/>
              </w:rPr>
              <w:t xml:space="preserve"> (id # __________ ) </w:t>
            </w:r>
            <w:r>
              <w:rPr>
                <w:b/>
                <w:bCs/>
                <w:position w:val="-24"/>
              </w:rPr>
              <w:t>continued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Coil</w:t>
            </w:r>
            <w:r>
              <w:rPr>
                <w:position w:val="-24"/>
              </w:rPr>
              <w:t>: Complete  coverage?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Motor</w:t>
            </w:r>
            <w:r>
              <w:rPr>
                <w:position w:val="-24"/>
              </w:rPr>
              <w:t>: No unusual sounds?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Operation acceptable?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Wiring  secure, brushes OK?  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6"/>
            <w:shd w:val="pct15" w:color="auto" w:fill="FFFFFF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Fans and Motors (Id#____________)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Condition:</w:t>
            </w:r>
            <w:r>
              <w:rPr>
                <w:position w:val="-24"/>
              </w:rPr>
              <w:t xml:space="preserve"> 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unusual odors, noise, or vibration?</w:t>
            </w:r>
          </w:p>
          <w:p w:rsidR="00000000" w:rsidRDefault="00652931">
            <w:pPr>
              <w:pStyle w:val="BodyText2"/>
              <w:spacing w:after="0" w:line="240" w:lineRule="auto"/>
              <w:ind w:left="144"/>
              <w:rPr>
                <w:position w:val="-24"/>
              </w:rPr>
            </w:pPr>
            <w:r>
              <w:rPr>
                <w:position w:val="-24"/>
              </w:rPr>
              <w:t>RPM and heat acceptable?</w:t>
            </w:r>
          </w:p>
          <w:p w:rsidR="00000000" w:rsidRDefault="00652931">
            <w:pPr>
              <w:pStyle w:val="BodyText2"/>
              <w:spacing w:after="0" w:line="240" w:lineRule="auto"/>
              <w:ind w:left="144"/>
              <w:rPr>
                <w:b/>
                <w:bCs/>
                <w:position w:val="-24"/>
              </w:rPr>
            </w:pPr>
            <w:r>
              <w:rPr>
                <w:position w:val="-24"/>
              </w:rPr>
              <w:t>Wiring, voltage, and amp OK? ?</w:t>
            </w:r>
          </w:p>
        </w:tc>
        <w:tc>
          <w:tcPr>
            <w:tcW w:w="36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Belts and sheaves: </w:t>
            </w:r>
          </w:p>
          <w:p w:rsidR="00000000" w:rsidRDefault="00652931">
            <w:pPr>
              <w:pStyle w:val="BodyText2"/>
              <w:spacing w:after="0" w:line="240" w:lineRule="auto"/>
              <w:ind w:left="144"/>
              <w:rPr>
                <w:position w:val="-24"/>
              </w:rPr>
            </w:pPr>
            <w:r>
              <w:rPr>
                <w:position w:val="-24"/>
              </w:rPr>
              <w:t>No excessive wear?</w:t>
            </w:r>
          </w:p>
          <w:p w:rsidR="00000000" w:rsidRDefault="00652931">
            <w:pPr>
              <w:ind w:left="144"/>
              <w:rPr>
                <w:b/>
                <w:bCs/>
                <w:position w:val="-24"/>
              </w:rPr>
            </w:pPr>
            <w:r>
              <w:rPr>
                <w:position w:val="-24"/>
              </w:rPr>
              <w:t>Alignment and tension OK?</w:t>
            </w:r>
          </w:p>
        </w:tc>
        <w:tc>
          <w:tcPr>
            <w:tcW w:w="36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Hangers and mounting:  </w:t>
            </w:r>
            <w:r>
              <w:rPr>
                <w:position w:val="-24"/>
              </w:rPr>
              <w:t>All secure, in good condition?</w:t>
            </w:r>
          </w:p>
        </w:tc>
        <w:tc>
          <w:tcPr>
            <w:tcW w:w="36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Terminals:  </w:t>
            </w:r>
            <w:r>
              <w:rPr>
                <w:position w:val="-24"/>
              </w:rPr>
              <w:t>Starter and terminal connections OK?</w:t>
            </w:r>
          </w:p>
        </w:tc>
        <w:tc>
          <w:tcPr>
            <w:tcW w:w="36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pStyle w:val="BodyText2"/>
              <w:spacing w:after="0" w:line="240" w:lineRule="auto"/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Drive:</w:t>
            </w:r>
            <w:r>
              <w:rPr>
                <w:position w:val="-24"/>
              </w:rPr>
              <w:t xml:space="preserve">  No wear on drive shaft?</w:t>
            </w:r>
          </w:p>
          <w:p w:rsidR="00000000" w:rsidRDefault="00652931">
            <w:pPr>
              <w:pStyle w:val="BodyText2"/>
              <w:spacing w:after="0" w:line="240" w:lineRule="auto"/>
              <w:ind w:left="144"/>
              <w:rPr>
                <w:position w:val="-24"/>
              </w:rPr>
            </w:pPr>
            <w:r>
              <w:rPr>
                <w:position w:val="-24"/>
              </w:rPr>
              <w:t>Drive section is aligned?</w:t>
            </w:r>
          </w:p>
        </w:tc>
        <w:tc>
          <w:tcPr>
            <w:tcW w:w="36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pStyle w:val="BodyText2"/>
              <w:spacing w:after="0" w:line="240" w:lineRule="auto"/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Chains and guards</w:t>
            </w:r>
            <w:r>
              <w:rPr>
                <w:position w:val="-24"/>
              </w:rPr>
              <w:t xml:space="preserve">:  </w:t>
            </w:r>
          </w:p>
          <w:p w:rsidR="00000000" w:rsidRDefault="00652931">
            <w:pPr>
              <w:pStyle w:val="BodyText2"/>
              <w:spacing w:after="0" w:line="240" w:lineRule="auto"/>
              <w:ind w:left="144"/>
              <w:rPr>
                <w:position w:val="-24"/>
              </w:rPr>
            </w:pPr>
            <w:r>
              <w:rPr>
                <w:position w:val="-24"/>
              </w:rPr>
              <w:t>No missing chain links or teeth?</w:t>
            </w:r>
          </w:p>
          <w:p w:rsidR="00000000" w:rsidRDefault="00652931">
            <w:pPr>
              <w:pStyle w:val="BodyText2"/>
              <w:spacing w:after="0" w:line="240" w:lineRule="auto"/>
              <w:ind w:left="144"/>
              <w:rPr>
                <w:position w:val="-24"/>
              </w:rPr>
            </w:pPr>
            <w:r>
              <w:rPr>
                <w:position w:val="-24"/>
              </w:rPr>
              <w:t>Sprocket and chain guards in place?</w:t>
            </w:r>
          </w:p>
        </w:tc>
        <w:tc>
          <w:tcPr>
            <w:tcW w:w="36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i/>
                <w:iCs/>
              </w:rPr>
              <w:t>Chain tension</w:t>
            </w:r>
            <w:r>
              <w:rPr>
                <w:i/>
                <w:iCs/>
              </w:rPr>
              <w:t>: Adjust tension.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i/>
                <w:iCs/>
              </w:rPr>
              <w:t>Bolts:</w:t>
            </w:r>
            <w:r>
              <w:rPr>
                <w:i/>
                <w:iCs/>
              </w:rPr>
              <w:t xml:space="preserve">  Tighten mounting bolts.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i/>
                <w:iCs/>
              </w:rPr>
              <w:t>Bearings:</w:t>
            </w:r>
            <w:r>
              <w:rPr>
                <w:i/>
                <w:iCs/>
              </w:rPr>
              <w:t xml:space="preserve"> Repack and lubricate per manufacturer’s instructions</w:t>
            </w:r>
            <w:r>
              <w:t>.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12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360"/>
        <w:gridCol w:w="3600"/>
        <w:gridCol w:w="9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72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pStyle w:val="Heading4"/>
            </w:pPr>
            <w:r>
              <w:t>AIR DISTRIBUTUON AND TERMINAL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Ductwork (supply and return)</w:t>
            </w:r>
            <w:r>
              <w:rPr>
                <w:position w:val="-24"/>
              </w:rPr>
              <w:t xml:space="preserve"> (id # __________________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Condition</w:t>
            </w:r>
            <w:r>
              <w:rPr>
                <w:position w:val="-24"/>
              </w:rPr>
              <w:t xml:space="preserve">: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odors, noise or vibration?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Clean</w:t>
            </w:r>
            <w:r>
              <w:rPr>
                <w:position w:val="-24"/>
              </w:rPr>
              <w:t>, no obstructions, debris? No signs of moisture/mold, insects or rodents?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noticeable air leaks?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Connections and seals:</w:t>
            </w:r>
            <w:r>
              <w:rPr>
                <w:position w:val="-24"/>
              </w:rPr>
              <w:t xml:space="preserve"> Tight, no damage or denting?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Duct lining</w:t>
            </w:r>
            <w:r>
              <w:rPr>
                <w:position w:val="-24"/>
              </w:rPr>
              <w:t xml:space="preserve">: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dirt, dampness, mold?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No deterioration? 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Fire and smoke detectors</w:t>
            </w:r>
            <w:r>
              <w:rPr>
                <w:position w:val="-24"/>
              </w:rPr>
              <w:t xml:space="preserve"> and dampers:  Condition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Plenum </w:t>
            </w:r>
            <w:r>
              <w:rPr>
                <w:position w:val="-24"/>
              </w:rPr>
              <w:t xml:space="preserve"> (id # __________________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Condition</w:t>
            </w:r>
            <w:r>
              <w:rPr>
                <w:position w:val="-24"/>
              </w:rPr>
              <w:t xml:space="preserve">: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odors, unusual sounds, or vibration?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Clean, no obstructions, debris? No signs of moisture/mold, insects or rodents?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No leaks from supply or exhaust into return? 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Ceiling tiles</w:t>
            </w:r>
            <w:r>
              <w:rPr>
                <w:position w:val="-24"/>
              </w:rPr>
              <w:t>: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Tight seal of all tiles?</w:t>
            </w:r>
          </w:p>
          <w:p w:rsidR="00000000" w:rsidRDefault="00652931">
            <w:pPr>
              <w:pStyle w:val="Heading1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stained/damaged tiles indicating high RH or moisture problem? 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Insulation &amp; fireproofing</w:t>
            </w:r>
            <w:r>
              <w:rPr>
                <w:position w:val="-24"/>
              </w:rPr>
              <w:t>: Condition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Fire dampers</w:t>
            </w:r>
            <w:r>
              <w:rPr>
                <w:position w:val="-24"/>
              </w:rPr>
              <w:t>: Open?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pPr>
        <w:pStyle w:val="Footer"/>
        <w:tabs>
          <w:tab w:val="clear" w:pos="4320"/>
          <w:tab w:val="clear" w:pos="8640"/>
        </w:tabs>
      </w:pPr>
      <w:r>
        <w:br w:type="page"/>
      </w:r>
    </w:p>
    <w:p w:rsidR="00000000" w:rsidRDefault="00652931">
      <w:pPr>
        <w:pStyle w:val="Footer"/>
        <w:tabs>
          <w:tab w:val="clear" w:pos="4320"/>
          <w:tab w:val="clear" w:pos="8640"/>
        </w:tabs>
      </w:pP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970"/>
        <w:gridCol w:w="360"/>
        <w:gridCol w:w="360"/>
        <w:gridCol w:w="3600"/>
        <w:gridCol w:w="900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97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8910" w:type="dxa"/>
            <w:gridSpan w:val="6"/>
            <w:tcBorders>
              <w:top w:val="nil"/>
            </w:tcBorders>
            <w:shd w:val="pct15" w:color="auto" w:fill="FFFFFF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Supply diffusers, return grilles, exhaust grilles</w:t>
            </w:r>
            <w:r>
              <w:rPr>
                <w:position w:val="-24"/>
              </w:rPr>
              <w:t xml:space="preserve"> (id # 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Condition: 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odors or unusual sounds?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Clean, no excess dirt or moisture?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obstruction to air flow?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purposely placed obstruction indicating occupant distress?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Louvers:</w:t>
            </w:r>
            <w:r>
              <w:rPr>
                <w:position w:val="-24"/>
              </w:rPr>
              <w:t xml:space="preserve"> Adjustable louvers move freely?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Location:</w:t>
            </w:r>
            <w:r>
              <w:rPr>
                <w:position w:val="-24"/>
              </w:rPr>
              <w:t xml:space="preserve">  No short circuiting between supply and return?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Doors:  </w:t>
            </w:r>
            <w:r>
              <w:rPr>
                <w:position w:val="-24"/>
              </w:rPr>
              <w:t>Closed tightly?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Supply diffuser: </w:t>
            </w:r>
            <w:r>
              <w:rPr>
                <w:position w:val="-24"/>
              </w:rPr>
              <w:t xml:space="preserve">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Supply diffusers have proper air flow—not too high or too low?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Air temperature under cooling conditions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4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Inspect:</w:t>
            </w:r>
            <w:r>
              <w:rPr>
                <w:i/>
                <w:iCs/>
                <w:position w:val="-24"/>
              </w:rPr>
              <w:t xml:space="preserve">  Clean and clear obstructions on all diffusers and grilles.  Determine and fix source of </w:t>
            </w:r>
            <w:r>
              <w:rPr>
                <w:i/>
                <w:iCs/>
                <w:position w:val="-24"/>
              </w:rPr>
              <w:t>excess dirt, dust or moisture (e.g. dirty filter media or air bypassing media). Investigate signs of occupant distress.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360"/>
        <w:gridCol w:w="3600"/>
        <w:gridCol w:w="9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CAV / VAV Boxes </w:t>
            </w:r>
            <w:r>
              <w:rPr>
                <w:position w:val="-24"/>
              </w:rPr>
              <w:t>(id # 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General: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Clean, clear air pathways?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odors or unusual noise or vibration?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Condition:</w:t>
            </w:r>
            <w:r>
              <w:rPr>
                <w:position w:val="-24"/>
              </w:rPr>
              <w:t xml:space="preserve">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Condition of  ducts, hangers / mounting, smoke detection, motor, wiring, acceptable?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noticeable leaks?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Controls:  </w:t>
            </w:r>
          </w:p>
          <w:p w:rsidR="00000000" w:rsidRDefault="00652931">
            <w:pPr>
              <w:pStyle w:val="BodyText"/>
              <w:ind w:left="14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Wiring connections OK? </w:t>
            </w:r>
          </w:p>
          <w:p w:rsidR="00000000" w:rsidRDefault="00652931">
            <w:pPr>
              <w:pStyle w:val="BodyText"/>
              <w:ind w:left="14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Control operates properly?</w:t>
            </w:r>
          </w:p>
          <w:p w:rsidR="00000000" w:rsidRDefault="00652931">
            <w:pPr>
              <w:pStyle w:val="BodyText"/>
              <w:ind w:left="144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Minimum flow is sufficient to ventilate space, meet standards?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Reheat coils:  </w:t>
            </w:r>
            <w:r>
              <w:rPr>
                <w:position w:val="-24"/>
              </w:rPr>
              <w:t xml:space="preserve"> Clean, functioning, no obstruction 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Fans:</w:t>
            </w:r>
            <w:r>
              <w:rPr>
                <w:position w:val="-24"/>
              </w:rPr>
              <w:t xml:space="preserve">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unusual noise or vibration?</w:t>
            </w:r>
          </w:p>
          <w:p w:rsidR="00000000" w:rsidRDefault="00652931">
            <w:pPr>
              <w:pStyle w:val="BodyText2"/>
              <w:spacing w:after="0" w:line="240" w:lineRule="auto"/>
              <w:ind w:left="144"/>
              <w:rPr>
                <w:position w:val="-24"/>
              </w:rPr>
            </w:pPr>
            <w:r>
              <w:rPr>
                <w:position w:val="-24"/>
              </w:rPr>
              <w:t>Belt condition, alignment, and tension OK?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(See Fan Maintenance in AHU)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Filters:</w:t>
            </w:r>
            <w:r>
              <w:rPr>
                <w:i/>
                <w:iCs/>
                <w:position w:val="-24"/>
              </w:rPr>
              <w:t xml:space="preserve">  Change filters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Fan-coil unit /Heat pump</w:t>
            </w:r>
            <w:r>
              <w:rPr>
                <w:position w:val="-24"/>
              </w:rPr>
              <w:t xml:space="preserve"> (</w:t>
            </w:r>
            <w:r>
              <w:rPr>
                <w:b/>
                <w:bCs/>
                <w:position w:val="-24"/>
              </w:rPr>
              <w:t>id. # ________</w:t>
            </w:r>
            <w:r>
              <w:rPr>
                <w:position w:val="-24"/>
              </w:rPr>
              <w:t xml:space="preserve">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Condition:  </w:t>
            </w:r>
            <w:r>
              <w:rPr>
                <w:position w:val="-24"/>
              </w:rPr>
              <w:t>No odors, or unusual noise or vibration?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Convectors</w:t>
            </w:r>
            <w:r>
              <w:rPr>
                <w:position w:val="-24"/>
              </w:rPr>
              <w:t xml:space="preserve">;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Condition OK?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HW/CW leaks?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Air intake</w:t>
            </w:r>
            <w:r>
              <w:rPr>
                <w:position w:val="-24"/>
              </w:rPr>
              <w:t xml:space="preserve">: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Clean, no blockage to air?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Damper mobility OK? 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Insulation : </w:t>
            </w:r>
          </w:p>
          <w:p w:rsidR="00000000" w:rsidRDefault="0065293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Clean?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No deterioration?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Covers:</w:t>
            </w:r>
            <w:r>
              <w:rPr>
                <w:position w:val="-24"/>
              </w:rPr>
              <w:t xml:space="preserve">  Fit tight, no vibration?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Fans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No unusual noise or vibration? Belt condition, alignment,  and tension OK?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(See fan maintenance in AHU)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Filters:</w:t>
            </w:r>
            <w:r>
              <w:rPr>
                <w:i/>
                <w:iCs/>
                <w:position w:val="-24"/>
              </w:rPr>
              <w:t xml:space="preserve">  Change filters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/>
    <w:p w:rsidR="00000000" w:rsidRDefault="00652931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360"/>
        <w:gridCol w:w="3510"/>
        <w:gridCol w:w="90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51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81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tcBorders>
              <w:bottom w:val="nil"/>
            </w:tcBorders>
            <w:shd w:val="pct10" w:color="auto" w:fill="auto"/>
          </w:tcPr>
          <w:p w:rsidR="00000000" w:rsidRDefault="00652931">
            <w:pPr>
              <w:pStyle w:val="Heading4"/>
              <w:jc w:val="left"/>
            </w:pPr>
            <w:r>
              <w:t>Exhaust Systems in Special Use Areas (ID#_________)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pStyle w:val="Heading4"/>
              <w:jc w:val="left"/>
            </w:pPr>
            <w:r>
              <w:t>Operation:</w:t>
            </w:r>
          </w:p>
          <w:p w:rsidR="00000000" w:rsidRDefault="00652931">
            <w:r>
              <w:t>Operates whenever source of pollution is present?</w:t>
            </w:r>
          </w:p>
          <w:p w:rsidR="00000000" w:rsidRDefault="00652931">
            <w:r>
              <w:t>Drawing sufficient air?</w:t>
            </w:r>
          </w:p>
          <w:p w:rsidR="00000000" w:rsidRDefault="00652931">
            <w:r>
              <w:t>Room under negative pressure?</w:t>
            </w:r>
          </w:p>
          <w:p w:rsidR="00000000" w:rsidRDefault="00652931">
            <w:r>
              <w:t>Make up air path unobstructed?</w:t>
            </w:r>
          </w:p>
        </w:tc>
        <w:tc>
          <w:tcPr>
            <w:tcW w:w="36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</w:p>
        </w:tc>
        <w:tc>
          <w:tcPr>
            <w:tcW w:w="351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1mo</w:t>
            </w:r>
          </w:p>
        </w:tc>
        <w:tc>
          <w:tcPr>
            <w:tcW w:w="81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Filters: </w:t>
            </w:r>
            <w:r>
              <w:rPr>
                <w:i/>
                <w:iCs/>
              </w:rPr>
              <w:t>Change filters.</w:t>
            </w:r>
          </w:p>
        </w:tc>
        <w:tc>
          <w:tcPr>
            <w:tcW w:w="36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</w:p>
        </w:tc>
        <w:tc>
          <w:tcPr>
            <w:tcW w:w="351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pStyle w:val="Heading4"/>
              <w:jc w:val="lef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pStyle w:val="Heading4"/>
            </w:pPr>
            <w:r>
              <w:t>CENTRAL 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Boiler</w:t>
            </w:r>
            <w:r>
              <w:rPr>
                <w:position w:val="-24"/>
              </w:rPr>
              <w:t xml:space="preserve"> (id # ______________)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pStyle w:val="Heading2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Condition: </w:t>
            </w:r>
          </w:p>
          <w:p w:rsidR="00000000" w:rsidRDefault="00652931">
            <w:pPr>
              <w:ind w:left="144"/>
            </w:pPr>
            <w:r>
              <w:t>Chemical treatment proper?</w:t>
            </w:r>
          </w:p>
          <w:p w:rsidR="00000000" w:rsidRDefault="00652931">
            <w:pPr>
              <w:ind w:left="144"/>
            </w:pPr>
            <w:r>
              <w:t xml:space="preserve"> No back drafting? </w:t>
            </w:r>
          </w:p>
          <w:p w:rsidR="00000000" w:rsidRDefault="00652931">
            <w:pPr>
              <w:ind w:left="144"/>
            </w:pPr>
            <w:r>
              <w:t>Fresh water use and temp. OK?</w:t>
            </w:r>
          </w:p>
        </w:tc>
        <w:tc>
          <w:tcPr>
            <w:tcW w:w="360" w:type="dxa"/>
          </w:tcPr>
          <w:p w:rsidR="00000000" w:rsidRDefault="00652931">
            <w:pPr>
              <w:pStyle w:val="BodyText2"/>
              <w:spacing w:after="0" w:line="240" w:lineRule="auto"/>
              <w:ind w:left="144"/>
            </w:pPr>
          </w:p>
        </w:tc>
        <w:tc>
          <w:tcPr>
            <w:tcW w:w="360" w:type="dxa"/>
          </w:tcPr>
          <w:p w:rsidR="00000000" w:rsidRDefault="00652931">
            <w:pPr>
              <w:ind w:left="144"/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Condensate &amp; return</w:t>
            </w:r>
            <w:r>
              <w:rPr>
                <w:i w:val="0"/>
                <w:iCs w:val="0"/>
                <w:sz w:val="20"/>
                <w:szCs w:val="20"/>
              </w:rPr>
              <w:t xml:space="preserve">: </w:t>
            </w:r>
          </w:p>
          <w:p w:rsidR="00000000" w:rsidRDefault="00652931">
            <w:pPr>
              <w:pStyle w:val="Heading2"/>
              <w:ind w:left="144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Operation and temperature acceptable?</w:t>
            </w: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0000" w:rsidRDefault="00652931">
            <w:pPr>
              <w:pStyle w:val="Heading2"/>
              <w:rPr>
                <w:i w:val="0"/>
                <w:iCs w:val="0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Controls</w:t>
            </w:r>
            <w:r>
              <w:rPr>
                <w:i w:val="0"/>
                <w:iCs w:val="0"/>
                <w:sz w:val="20"/>
                <w:szCs w:val="20"/>
              </w:rPr>
              <w:t>: Operation and calibration OK?</w:t>
            </w: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0000" w:rsidRDefault="00652931">
            <w:pPr>
              <w:pStyle w:val="Heading2"/>
              <w:rPr>
                <w:i w:val="0"/>
                <w:iCs w:val="0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Expansion tank:  Condition OK?</w:t>
            </w: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0000" w:rsidRDefault="00652931">
            <w:pPr>
              <w:pStyle w:val="Heading2"/>
              <w:rPr>
                <w:i w:val="0"/>
                <w:iCs w:val="0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Circulating pump:</w:t>
            </w:r>
            <w:r>
              <w:rPr>
                <w:i w:val="0"/>
                <w:iCs w:val="0"/>
                <w:sz w:val="20"/>
                <w:szCs w:val="20"/>
              </w:rPr>
              <w:t xml:space="preserve"> Condition OK?</w:t>
            </w: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0000" w:rsidRDefault="00652931">
            <w:pPr>
              <w:pStyle w:val="Heading2"/>
              <w:rPr>
                <w:i w:val="0"/>
                <w:iCs w:val="0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combustion and flue gas test.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boiler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12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Chiller</w:t>
            </w:r>
            <w:r>
              <w:rPr>
                <w:position w:val="-24"/>
              </w:rPr>
              <w:t xml:space="preserve"> (id. # _____________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Condition/operation: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Leaks?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Operation OK?</w:t>
            </w:r>
          </w:p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i/>
                <w:iCs/>
                <w:position w:val="-24"/>
              </w:rPr>
              <w:t>Analyze chemicals in of water in chiller and HVAC loop and adjust as needed</w:t>
            </w:r>
          </w:p>
        </w:tc>
        <w:tc>
          <w:tcPr>
            <w:tcW w:w="36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Crankcase</w:t>
            </w:r>
            <w:r>
              <w:rPr>
                <w:position w:val="-24"/>
              </w:rPr>
              <w:t xml:space="preserve"> : Crankcase heater operation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Refrigerant</w:t>
            </w:r>
            <w:r>
              <w:rPr>
                <w:position w:val="-24"/>
              </w:rPr>
              <w:t>: Refrigerant charge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Leaks:</w:t>
            </w:r>
            <w:r>
              <w:rPr>
                <w:position w:val="-24"/>
              </w:rPr>
              <w:t xml:space="preserve"> No air, refrigerant, or oil leaks?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PM:</w:t>
            </w:r>
            <w:r>
              <w:rPr>
                <w:i/>
                <w:iCs/>
                <w:position w:val="-24"/>
              </w:rPr>
              <w:t xml:space="preserve"> Inspect and perform maintenance of chiller 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12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Procurement:</w:t>
            </w:r>
            <w:r>
              <w:rPr>
                <w:i/>
                <w:iCs/>
                <w:position w:val="-24"/>
              </w:rPr>
              <w:t xml:space="preserve"> Purchase chemicals for chiller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12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360"/>
        <w:gridCol w:w="3510"/>
        <w:gridCol w:w="90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51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810" w:type="dxa"/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Condensing equipment ( cooling tower) </w:t>
            </w:r>
            <w:r>
              <w:rPr>
                <w:position w:val="-24"/>
              </w:rPr>
              <w:t xml:space="preserve">(id </w:t>
            </w:r>
            <w:r>
              <w:rPr>
                <w:position w:val="-24"/>
              </w:rPr>
              <w:t># ________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Leaks:</w:t>
            </w:r>
            <w:r>
              <w:rPr>
                <w:position w:val="-24"/>
              </w:rPr>
              <w:t xml:space="preserve"> No leaks in cooling tower, reservoir, or storage tank?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 xml:space="preserve">Chemicals:  </w:t>
            </w:r>
            <w:r>
              <w:rPr>
                <w:i/>
                <w:iCs/>
                <w:position w:val="-24"/>
              </w:rPr>
              <w:t>Analyze chemicals for cooling tower water and adjust as needed.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Mist Eliminator:</w:t>
            </w:r>
            <w:r>
              <w:rPr>
                <w:i w:val="0"/>
                <w:iCs w:val="0"/>
                <w:sz w:val="20"/>
                <w:szCs w:val="20"/>
              </w:rPr>
              <w:t xml:space="preserve">  Operation OK?</w:t>
            </w: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0000" w:rsidRDefault="00652931">
            <w:pPr>
              <w:pStyle w:val="Heading2"/>
              <w:rPr>
                <w:i w:val="0"/>
                <w:iCs w:val="0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Baffles:</w:t>
            </w:r>
            <w:r>
              <w:rPr>
                <w:i w:val="0"/>
                <w:iCs w:val="0"/>
                <w:sz w:val="20"/>
                <w:szCs w:val="20"/>
              </w:rPr>
              <w:t xml:space="preserve">  No slime or algae?</w:t>
            </w: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0000" w:rsidRDefault="00652931">
            <w:pPr>
              <w:pStyle w:val="Heading2"/>
              <w:rPr>
                <w:i w:val="0"/>
                <w:iCs w:val="0"/>
              </w:rPr>
            </w:pPr>
          </w:p>
        </w:tc>
        <w:tc>
          <w:tcPr>
            <w:tcW w:w="90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Chemical dispenser:</w:t>
            </w:r>
            <w:r>
              <w:rPr>
                <w:i w:val="0"/>
                <w:iCs w:val="0"/>
                <w:sz w:val="20"/>
                <w:szCs w:val="20"/>
              </w:rPr>
              <w:t xml:space="preserve">  Proper operation? Adjust as needed.</w:t>
            </w: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00000" w:rsidRDefault="0065293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0000" w:rsidRDefault="00652931">
            <w:pPr>
              <w:pStyle w:val="Heading2"/>
              <w:rPr>
                <w:i w:val="0"/>
                <w:iCs w:val="0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PM:</w:t>
            </w:r>
            <w:r>
              <w:rPr>
                <w:i/>
                <w:iCs/>
                <w:position w:val="-24"/>
              </w:rPr>
              <w:t xml:space="preserve"> Perform maintenance of cooling tower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pStyle w:val="Heading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Procurement:</w:t>
            </w:r>
            <w:r>
              <w:rPr>
                <w:sz w:val="20"/>
                <w:szCs w:val="20"/>
              </w:rPr>
              <w:t xml:space="preserve">  Purchase chemicals for cooling tower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12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Air compressor and pneumatic system (Id#_____________)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Condition:</w:t>
            </w:r>
            <w:r>
              <w:rPr>
                <w:position w:val="-24"/>
              </w:rPr>
              <w:t xml:space="preserve">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No odors or unusual noise?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leaks?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Cycling on/off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 xml:space="preserve">Water:  </w:t>
            </w:r>
            <w:r>
              <w:rPr>
                <w:i/>
                <w:iCs/>
                <w:position w:val="-24"/>
              </w:rPr>
              <w:t>Drain water from compressor tank.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Corrosion:</w:t>
            </w:r>
            <w:r>
              <w:rPr>
                <w:position w:val="-24"/>
              </w:rPr>
              <w:t xml:space="preserve"> Unit free of deterioration and corrosion?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Oil</w:t>
            </w:r>
            <w:r>
              <w:rPr>
                <w:position w:val="-24"/>
              </w:rPr>
              <w:t>: Oil level and condition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>Safety valve</w:t>
            </w:r>
            <w:r>
              <w:rPr>
                <w:i/>
                <w:iCs/>
                <w:position w:val="-24"/>
              </w:rPr>
              <w:t xml:space="preserve">: </w:t>
            </w:r>
            <w:r>
              <w:rPr>
                <w:position w:val="-24"/>
              </w:rPr>
              <w:t>Head  pressure safety valve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i/>
                <w:iCs/>
                <w:position w:val="-24"/>
              </w:rPr>
            </w:pP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Filter</w:t>
            </w:r>
            <w:r>
              <w:rPr>
                <w:i/>
                <w:iCs/>
                <w:position w:val="-24"/>
              </w:rPr>
              <w:t>: Clean / change air filter.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Belts</w:t>
            </w:r>
            <w:r>
              <w:rPr>
                <w:i/>
                <w:iCs/>
                <w:position w:val="-24"/>
              </w:rPr>
              <w:t>: Inspect condition, adjust alignment and tension, change as needed.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Bearings:</w:t>
            </w:r>
            <w:r>
              <w:rPr>
                <w:i/>
                <w:iCs/>
                <w:position w:val="-24"/>
              </w:rPr>
              <w:t xml:space="preserve"> Inspect bearing and operating surface temperature.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Vibration:</w:t>
            </w:r>
            <w:r>
              <w:rPr>
                <w:i/>
                <w:iCs/>
                <w:position w:val="-24"/>
              </w:rPr>
              <w:t xml:space="preserve"> Investigate vibration and tighten bolts.</w:t>
            </w:r>
          </w:p>
        </w:tc>
        <w:tc>
          <w:tcPr>
            <w:tcW w:w="351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360"/>
        <w:gridCol w:w="3600"/>
        <w:gridCol w:w="9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HVAC pumps and pipes</w:t>
            </w:r>
            <w:r>
              <w:rPr>
                <w:position w:val="-24"/>
              </w:rPr>
              <w:t xml:space="preserve"> (id # ___________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Condition: 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unusual noises, vibration?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corrosion or deterioration?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Insulation in place, acceptable condition?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steam, water, or gas leaks?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Water circulates with pump when cooled?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Valves and gaskets:</w:t>
            </w:r>
            <w:r>
              <w:rPr>
                <w:position w:val="-24"/>
              </w:rPr>
              <w:t xml:space="preserve"> 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Valves open &amp; close OK ? </w:t>
            </w:r>
          </w:p>
          <w:p w:rsidR="00000000" w:rsidRDefault="00652931">
            <w:pPr>
              <w:pStyle w:val="BodyText2"/>
              <w:spacing w:after="0" w:line="240" w:lineRule="auto"/>
              <w:ind w:left="144"/>
              <w:rPr>
                <w:position w:val="-24"/>
              </w:rPr>
            </w:pPr>
            <w:r>
              <w:rPr>
                <w:position w:val="-24"/>
              </w:rPr>
              <w:t>No corrosion or leaks?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Hand hold not leaking or deteriorating?</w:t>
            </w:r>
          </w:p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i/>
                <w:iCs/>
                <w:position w:val="-24"/>
              </w:rPr>
              <w:t>Inspect/test safety valves &amp; devices.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Tanks: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Expansion and other tanks and receivers operate properly?</w:t>
            </w:r>
          </w:p>
          <w:p w:rsidR="00000000" w:rsidRDefault="00652931">
            <w:pPr>
              <w:ind w:left="144"/>
              <w:rPr>
                <w:b/>
                <w:bCs/>
                <w:position w:val="-24"/>
              </w:rPr>
            </w:pPr>
            <w:r>
              <w:rPr>
                <w:position w:val="-24"/>
              </w:rPr>
              <w:t>No leaks or deterioration?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Drains and traps: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Drains  clean and unobstructed? 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Traps charged?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Heat and lubrication:</w:t>
            </w:r>
            <w:r>
              <w:rPr>
                <w:position w:val="-24"/>
              </w:rPr>
              <w:t xml:space="preserve"> 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excessive heat or sparking? Lubrication OK?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Hangers, connectors, fittings: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 No loose, missing parts in hangers?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Fittings and connectors are not deteriorating?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Couplings: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 Shaft security, and safety guards of couplings OK?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Alignment OK?</w:t>
            </w:r>
            <w:r>
              <w:rPr>
                <w:i/>
                <w:iCs/>
                <w:position w:val="-24"/>
              </w:rPr>
              <w:t xml:space="preserve"> (If belt coupled, check tension and condition.)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uneven wear?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Impeller: </w:t>
            </w:r>
            <w:r>
              <w:rPr>
                <w:position w:val="-24"/>
              </w:rPr>
              <w:t xml:space="preserve"> Impeller moving medium through pipe OK?.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Housing:</w:t>
            </w:r>
            <w:r>
              <w:rPr>
                <w:position w:val="-24"/>
              </w:rPr>
              <w:t xml:space="preserve"> Packing, seals, gaskets OK? No leaks?.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360"/>
        <w:gridCol w:w="3600"/>
        <w:gridCol w:w="900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6"/>
            <w:shd w:val="pct15" w:color="auto" w:fill="FFFFFF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HVAC pumps and pipes</w:t>
            </w:r>
            <w:r>
              <w:rPr>
                <w:position w:val="-24"/>
              </w:rPr>
              <w:t xml:space="preserve"> (id # ___________ </w:t>
            </w:r>
            <w:r>
              <w:rPr>
                <w:b/>
                <w:bCs/>
                <w:position w:val="-24"/>
              </w:rPr>
              <w:t>) continued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Wiring</w:t>
            </w:r>
            <w:r>
              <w:rPr>
                <w:position w:val="-24"/>
              </w:rPr>
              <w:t>: No broken, frayed, and loose wiring?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Pipes</w:t>
            </w:r>
            <w:r>
              <w:rPr>
                <w:position w:val="-24"/>
              </w:rPr>
              <w:t>: No leaks, corrosion? No loose connections?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Pumps</w:t>
            </w:r>
            <w:r>
              <w:rPr>
                <w:i/>
                <w:iCs/>
                <w:position w:val="-24"/>
              </w:rPr>
              <w:t>: Inspect and perform preventive maintenance on pumps over 1 H.P.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>Bypass valves</w:t>
            </w:r>
            <w:r>
              <w:rPr>
                <w:b/>
                <w:bCs/>
                <w:i/>
                <w:iCs/>
                <w:position w:val="-24"/>
              </w:rPr>
              <w:t xml:space="preserve">:  </w:t>
            </w:r>
            <w:r>
              <w:rPr>
                <w:position w:val="-24"/>
              </w:rPr>
              <w:t>Bypass valves operating properly?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Motors: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Pumps running smoothly?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Pumps not running excessively?</w:t>
            </w:r>
          </w:p>
          <w:p w:rsidR="00000000" w:rsidRDefault="00652931">
            <w:pPr>
              <w:ind w:left="144"/>
              <w:rPr>
                <w:b/>
                <w:bCs/>
                <w:position w:val="-24"/>
              </w:rPr>
            </w:pPr>
            <w:r>
              <w:rPr>
                <w:position w:val="-24"/>
              </w:rPr>
              <w:t>No excessive heat or sparking?</w:t>
            </w:r>
          </w:p>
          <w:p w:rsidR="00000000" w:rsidRDefault="00652931">
            <w:pPr>
              <w:pStyle w:val="Heading5"/>
            </w:pPr>
            <w:r>
              <w:t>Lubricate as needed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6"/>
            <w:shd w:val="pct15" w:color="auto" w:fill="FFFFFF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Emergency generators</w:t>
            </w:r>
            <w:r>
              <w:rPr>
                <w:position w:val="-24"/>
              </w:rPr>
              <w:t xml:space="preserve"> (id # _________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PM</w:t>
            </w:r>
            <w:r>
              <w:rPr>
                <w:i/>
                <w:iCs/>
                <w:position w:val="-24"/>
              </w:rPr>
              <w:t>: Perform preventive maintenance program</w:t>
            </w:r>
          </w:p>
        </w:tc>
        <w:tc>
          <w:tcPr>
            <w:tcW w:w="360" w:type="dxa"/>
          </w:tcPr>
          <w:p w:rsidR="00000000" w:rsidRDefault="00652931">
            <w:pPr>
              <w:rPr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i/>
                <w:i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Procurement:</w:t>
            </w:r>
            <w:r>
              <w:rPr>
                <w:i/>
                <w:iCs/>
                <w:position w:val="-24"/>
              </w:rPr>
              <w:t xml:space="preserve"> Purchase emergency generator fuel</w:t>
            </w:r>
          </w:p>
        </w:tc>
        <w:tc>
          <w:tcPr>
            <w:tcW w:w="360" w:type="dxa"/>
          </w:tcPr>
          <w:p w:rsidR="00000000" w:rsidRDefault="00652931">
            <w:pPr>
              <w:rPr>
                <w:i/>
                <w:i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i/>
                <w:i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pPr>
        <w:rPr>
          <w:sz w:val="24"/>
          <w:szCs w:val="24"/>
        </w:rPr>
      </w:pPr>
    </w:p>
    <w:p w:rsidR="00000000" w:rsidRDefault="00652931"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360"/>
        <w:gridCol w:w="3600"/>
        <w:gridCol w:w="9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6"/>
            <w:shd w:val="pct10" w:color="auto" w:fill="auto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Control system: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Testing equipment:</w:t>
            </w:r>
            <w:r>
              <w:rPr>
                <w:i/>
                <w:iCs/>
                <w:position w:val="-24"/>
              </w:rPr>
              <w:t xml:space="preserve">  Calibrate according to manufacturer’s instructions.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i/>
                <w:iCs/>
                <w:position w:val="-24"/>
              </w:rPr>
              <w:t>Perform PM on all testing equipment.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  <w:tcBorders>
              <w:bottom w:val="nil"/>
            </w:tcBorders>
          </w:tcPr>
          <w:p w:rsidR="00000000" w:rsidRDefault="00652931">
            <w:pPr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 xml:space="preserve">Pressure Control:  </w:t>
            </w:r>
          </w:p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i/>
                <w:iCs/>
                <w:position w:val="-24"/>
              </w:rPr>
              <w:t>Inspect pressure control: Confirm that pressure meets design specs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Leaks:</w:t>
            </w:r>
            <w:r>
              <w:rPr>
                <w:position w:val="-24"/>
              </w:rPr>
              <w:t xml:space="preserve">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No compressed air and pneumatics leaks in connections, valves, and hoses?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Calibration check</w:t>
            </w:r>
            <w:r>
              <w:rPr>
                <w:position w:val="-24"/>
              </w:rPr>
              <w:t xml:space="preserve">: 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HVAC equipment controls calibrated?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Operation: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Controls operation OK?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Control sequence meets design specs?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Set points meet specs?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Central system clocks</w:t>
            </w:r>
            <w:r>
              <w:rPr>
                <w:position w:val="-24"/>
              </w:rPr>
              <w:t xml:space="preserve">: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Set appropriately?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Check standard/daylight savings. Location appropriate (e.g. (thermostat not near draft or heat source)</w:t>
            </w:r>
          </w:p>
          <w:p w:rsidR="00000000" w:rsidRDefault="00652931">
            <w:pPr>
              <w:ind w:left="144"/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Economizer: 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Operates at correct settings?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Humidity control not a problem?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i/>
                <w:i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Gauges:</w:t>
            </w:r>
            <w:r>
              <w:rPr>
                <w:i/>
                <w:iCs/>
                <w:position w:val="-24"/>
              </w:rPr>
              <w:t xml:space="preserve">  Inspect for proper equipment operation , and   calibration</w:t>
            </w:r>
          </w:p>
        </w:tc>
        <w:tc>
          <w:tcPr>
            <w:tcW w:w="360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90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6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360"/>
        <w:gridCol w:w="3600"/>
        <w:gridCol w:w="90"/>
        <w:gridCol w:w="81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i/>
                <w:i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Checklist &amp; </w:t>
            </w:r>
            <w:r>
              <w:rPr>
                <w:b/>
                <w:bCs/>
                <w:i/>
                <w:iCs/>
                <w:position w:val="-24"/>
              </w:rPr>
              <w:t>Action Items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i/>
                <w:iCs/>
                <w:position w:val="-24"/>
              </w:rPr>
              <w:t>(Action items in italics)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Y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N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Actions taken / Notes</w:t>
            </w:r>
          </w:p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Freq</w:t>
            </w:r>
          </w:p>
          <w:p w:rsidR="00000000" w:rsidRDefault="00652931">
            <w:pPr>
              <w:jc w:val="center"/>
              <w:rPr>
                <w:position w:val="-24"/>
                <w:sz w:val="16"/>
                <w:szCs w:val="16"/>
              </w:rPr>
            </w:pPr>
            <w:r>
              <w:rPr>
                <w:position w:val="-24"/>
                <w:sz w:val="16"/>
                <w:szCs w:val="16"/>
              </w:rPr>
              <w:t>(possible)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jc w:val="center"/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7"/>
            <w:tcBorders>
              <w:bottom w:val="nil"/>
            </w:tcBorders>
            <w:shd w:val="pct15" w:color="auto" w:fill="FFFFFF"/>
          </w:tcPr>
          <w:p w:rsidR="00000000" w:rsidRDefault="00652931">
            <w:pPr>
              <w:jc w:val="center"/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BUILDING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7"/>
            <w:shd w:val="pct15" w:color="auto" w:fill="FFFFFF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Envelope (Id#____________________)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Roof:</w:t>
            </w:r>
            <w:r>
              <w:rPr>
                <w:position w:val="-24"/>
              </w:rPr>
              <w:t xml:space="preserve">  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In good condition?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No leaks?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90" w:type="dxa"/>
            <w:gridSpan w:val="2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Foundation:  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 xml:space="preserve">Has proper drainage? 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No moisture penetration or signs of mold?</w:t>
            </w: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90" w:type="dxa"/>
            <w:gridSpan w:val="2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Doors and windows: </w:t>
            </w:r>
            <w:r>
              <w:rPr>
                <w:position w:val="-24"/>
              </w:rPr>
              <w:t xml:space="preserve"> Caulking and weather stripping in good condition?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3 mo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  <w:shd w:val="pct15" w:color="auto" w:fill="FFFFFF"/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Machine Room</w:t>
            </w:r>
            <w:r>
              <w:rPr>
                <w:position w:val="-24"/>
              </w:rPr>
              <w:t xml:space="preserve"> </w:t>
            </w:r>
            <w:r>
              <w:rPr>
                <w:b/>
                <w:bCs/>
                <w:position w:val="-24"/>
              </w:rPr>
              <w:t>(Id#__________)</w:t>
            </w:r>
          </w:p>
        </w:tc>
        <w:tc>
          <w:tcPr>
            <w:tcW w:w="3690" w:type="dxa"/>
            <w:gridSpan w:val="2"/>
            <w:shd w:val="pct15" w:color="auto" w:fill="FFFFFF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  <w:shd w:val="pct15" w:color="auto" w:fill="FFFFFF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720" w:type="dxa"/>
            <w:shd w:val="pct15" w:color="auto" w:fill="FFFFFF"/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bottom w:val="nil"/>
            </w:tcBorders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Condition:</w:t>
            </w:r>
            <w:r>
              <w:rPr>
                <w:position w:val="-24"/>
              </w:rPr>
              <w:t xml:space="preserve"> </w:t>
            </w:r>
          </w:p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Clean, no unusual noise or odor? 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Room is ventilated under negative pressure?</w:t>
            </w: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000000" w:rsidRDefault="00652931">
            <w:pPr>
              <w:pStyle w:val="Footer"/>
              <w:tabs>
                <w:tab w:val="clear" w:pos="4320"/>
                <w:tab w:val="clear" w:pos="8640"/>
              </w:tabs>
              <w:rPr>
                <w:position w:val="-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7"/>
            <w:shd w:val="pct15" w:color="auto" w:fill="FFFFFF"/>
          </w:tcPr>
          <w:p w:rsidR="00000000" w:rsidRDefault="00652931">
            <w:pPr>
              <w:pStyle w:val="Heading7"/>
            </w:pPr>
            <w:r>
              <w:t>Elevator Shafts (Id#__________)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  <w:tcBorders>
              <w:bottom w:val="nil"/>
            </w:tcBorders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Condition:  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Dry, clean?</w:t>
            </w:r>
          </w:p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Evacuating odors?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652931">
            <w:pPr>
              <w:rPr>
                <w:position w:val="-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7"/>
            <w:shd w:val="pct15" w:color="auto" w:fill="FFFFFF"/>
          </w:tcPr>
          <w:p w:rsidR="00000000" w:rsidRDefault="00652931">
            <w:pPr>
              <w:pStyle w:val="Heading7"/>
            </w:pPr>
            <w:r>
              <w:t>Stairwells (Id#__________)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000000" w:rsidRDefault="00652931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Condition:</w:t>
            </w:r>
          </w:p>
          <w:p w:rsidR="00000000" w:rsidRDefault="00652931">
            <w:pPr>
              <w:pStyle w:val="BodyText2"/>
              <w:spacing w:after="0" w:line="240" w:lineRule="auto"/>
              <w:ind w:left="144"/>
              <w:rPr>
                <w:position w:val="-24"/>
              </w:rPr>
            </w:pPr>
            <w:r>
              <w:rPr>
                <w:position w:val="-24"/>
              </w:rPr>
              <w:t>Dry, clean, no odors?</w:t>
            </w:r>
          </w:p>
          <w:p w:rsidR="00000000" w:rsidRDefault="00652931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 xml:space="preserve">Doors close and latch? </w:t>
            </w:r>
          </w:p>
          <w:p w:rsidR="00000000" w:rsidRDefault="00652931">
            <w:pPr>
              <w:ind w:left="144"/>
              <w:rPr>
                <w:b/>
                <w:bCs/>
                <w:position w:val="-24"/>
              </w:rPr>
            </w:pPr>
            <w:r>
              <w:rPr>
                <w:position w:val="-24"/>
              </w:rPr>
              <w:t>No penetrations allowing uncontrolled air flow?</w:t>
            </w:r>
          </w:p>
        </w:tc>
        <w:tc>
          <w:tcPr>
            <w:tcW w:w="3690" w:type="dxa"/>
            <w:gridSpan w:val="2"/>
          </w:tcPr>
          <w:p w:rsidR="00000000" w:rsidRDefault="00652931">
            <w:pPr>
              <w:rPr>
                <w:position w:val="-24"/>
              </w:rPr>
            </w:pPr>
          </w:p>
        </w:tc>
        <w:tc>
          <w:tcPr>
            <w:tcW w:w="810" w:type="dxa"/>
          </w:tcPr>
          <w:p w:rsidR="00000000" w:rsidRDefault="00652931">
            <w:pPr>
              <w:rPr>
                <w:position w:val="-24"/>
              </w:rPr>
            </w:pPr>
            <w:r>
              <w:rPr>
                <w:position w:val="-24"/>
              </w:rPr>
              <w:t>1 mo</w:t>
            </w:r>
          </w:p>
        </w:tc>
        <w:tc>
          <w:tcPr>
            <w:tcW w:w="720" w:type="dxa"/>
          </w:tcPr>
          <w:p w:rsidR="00000000" w:rsidRDefault="00652931">
            <w:pPr>
              <w:rPr>
                <w:position w:val="-24"/>
              </w:rPr>
            </w:pPr>
          </w:p>
        </w:tc>
      </w:tr>
    </w:tbl>
    <w:p w:rsidR="00000000" w:rsidRDefault="00652931"/>
    <w:p w:rsidR="00652931" w:rsidRDefault="00652931">
      <w:pPr>
        <w:rPr>
          <w:sz w:val="24"/>
          <w:szCs w:val="24"/>
        </w:rPr>
      </w:pPr>
    </w:p>
    <w:sectPr w:rsidR="0065293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31" w:rsidRDefault="00652931">
      <w:r>
        <w:separator/>
      </w:r>
    </w:p>
  </w:endnote>
  <w:endnote w:type="continuationSeparator" w:id="0">
    <w:p w:rsidR="00652931" w:rsidRDefault="0065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31" w:rsidRDefault="00652931">
      <w:r>
        <w:separator/>
      </w:r>
    </w:p>
  </w:footnote>
  <w:footnote w:type="continuationSeparator" w:id="0">
    <w:p w:rsidR="00652931" w:rsidRDefault="0065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931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I-BEAM:  OPERATIONS AND MAINTENANCE</w:t>
    </w:r>
  </w:p>
  <w:p w:rsidR="00000000" w:rsidRDefault="00652931">
    <w:pPr>
      <w:pStyle w:val="Header"/>
    </w:pPr>
    <w:r>
      <w:rPr>
        <w:b/>
        <w:bCs/>
        <w:sz w:val="24"/>
        <w:szCs w:val="24"/>
      </w:rPr>
      <w:t xml:space="preserve">               Periodic IAQ Maintenance</w:t>
    </w:r>
    <w:r>
      <w:tab/>
      <w:t xml:space="preserve"> </w:t>
    </w:r>
    <w:r>
      <w:tab/>
      <w:t xml:space="preserve">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3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03D8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7C49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3E16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0272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1AC0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6A21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84A15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57A18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1AFD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2C6A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C8F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8"/>
    <w:rsid w:val="00652931"/>
    <w:rsid w:val="00A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position w:val="-2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position w:val="-2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  <w:position w:val="-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position w:val="-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  <w:position w:val="-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position w:val="-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Helvetica" w:hAnsi="Helvetica" w:cs="Helvetic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b/>
      <w:bCs/>
      <w:position w:val="-2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</w:pPr>
    <w:rPr>
      <w:b w:val="0"/>
      <w:bCs w:val="0"/>
      <w:position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line="240" w:lineRule="auto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position w:val="-2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position w:val="-2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  <w:position w:val="-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position w:val="-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  <w:position w:val="-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position w:val="-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Helvetica" w:hAnsi="Helvetica" w:cs="Helvetic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b/>
      <w:bCs/>
      <w:position w:val="-2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</w:pPr>
    <w:rPr>
      <w:b w:val="0"/>
      <w:bCs w:val="0"/>
      <w:position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line="240" w:lineRule="auto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Non-Daily Maintenance Checklist (Page 1)</vt:lpstr>
    </vt:vector>
  </TitlesOfParts>
  <Company>U.S. EPA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Non-Daily Maintenance Checklist (Page 1)</dc:title>
  <dc:creator>IED User</dc:creator>
  <cp:lastModifiedBy>Kirwin, Joshua M </cp:lastModifiedBy>
  <cp:revision>2</cp:revision>
  <cp:lastPrinted>2000-07-20T02:12:00Z</cp:lastPrinted>
  <dcterms:created xsi:type="dcterms:W3CDTF">2014-12-03T16:52:00Z</dcterms:created>
  <dcterms:modified xsi:type="dcterms:W3CDTF">2014-12-03T16:52:00Z</dcterms:modified>
</cp:coreProperties>
</file>