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19F">
      <w:pPr>
        <w:pStyle w:val="Heading6"/>
      </w:pPr>
      <w:bookmarkStart w:id="0" w:name="_GoBack"/>
      <w:bookmarkEnd w:id="0"/>
      <w:r>
        <w:t>C2:  Manager’s IAQ Inspections:  INDOOR SPACES</w:t>
      </w:r>
    </w:p>
    <w:p w:rsidR="00000000" w:rsidRDefault="0087119F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</w:p>
    <w:p w:rsidR="00000000" w:rsidRDefault="0087119F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___________________________________Space _____________ Zone ________File # _____</w:t>
      </w:r>
    </w:p>
    <w:p w:rsidR="00000000" w:rsidRDefault="0087119F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 ___________________________________Prepared by ______________________Date_____</w:t>
      </w:r>
    </w:p>
    <w:p w:rsidR="00000000" w:rsidRDefault="0087119F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76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87119F">
            <w:pPr>
              <w:pStyle w:val="Heading3"/>
              <w:tabs>
                <w:tab w:val="clear" w:pos="2160"/>
                <w:tab w:val="clear" w:pos="4680"/>
                <w:tab w:val="clear" w:pos="5310"/>
                <w:tab w:val="clear" w:pos="5760"/>
              </w:tabs>
              <w:spacing w:line="240" w:lineRule="auto"/>
              <w:rPr>
                <w:position w:val="-24"/>
              </w:rPr>
            </w:pPr>
            <w:r>
              <w:rPr>
                <w:position w:val="-24"/>
              </w:rPr>
              <w:t>Condition</w:t>
            </w:r>
            <w:r>
              <w:rPr>
                <w:position w:val="-24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000000" w:rsidRDefault="0087119F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760" w:type="dxa"/>
          </w:tcPr>
          <w:p w:rsidR="00000000" w:rsidRDefault="0087119F">
            <w:pPr>
              <w:pStyle w:val="Heading7"/>
            </w:pPr>
            <w:r>
              <w:t>Notes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Comfort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>:  No occupant complaints? No. use of heaters/fans etc.?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Thermal: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Temperature, humidity, air movement comfortable? Meet standards?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Air quality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:  No odor, stuffiness? No complaints? 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Supply air: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 Supply air flow adequate?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Exhaust and Return?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Exhaust and return air flow adequate?  Grilles clean?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Lighting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>: Brightness OK? No glare?  Automatic controls functioning?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Acoustics: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 No intrusive or annoying sounds? Acoustic privacy maintained?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Cleanliness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>:  No excess dust/dirt?  Housekeeping standards met?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Moisture: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 No signs of moisture damage? Ceiling tiles not stained?  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Mold: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 No visible signs of mold or fungal growth?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Pressure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>: Pressure is pos/neg as needed to control air flow?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Infiltration: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 xml:space="preserve"> No infiltration?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7119F">
            <w:pPr>
              <w:rPr>
                <w:rFonts w:ascii="Arial" w:hAnsi="Arial" w:cs="Arial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position w:val="-24"/>
                <w:sz w:val="20"/>
                <w:szCs w:val="20"/>
              </w:rPr>
              <w:t>:  Walls,  windows, &amp; doors  in good condition?</w:t>
            </w: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119F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87119F" w:rsidRDefault="0087119F">
      <w:pPr>
        <w:tabs>
          <w:tab w:val="left" w:pos="1440"/>
        </w:tabs>
      </w:pPr>
    </w:p>
    <w:sectPr w:rsidR="0087119F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9F" w:rsidRDefault="0087119F">
      <w:r>
        <w:separator/>
      </w:r>
    </w:p>
  </w:endnote>
  <w:endnote w:type="continuationSeparator" w:id="0">
    <w:p w:rsidR="0087119F" w:rsidRDefault="008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1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9F" w:rsidRDefault="0087119F">
      <w:r>
        <w:separator/>
      </w:r>
    </w:p>
  </w:footnote>
  <w:footnote w:type="continuationSeparator" w:id="0">
    <w:p w:rsidR="0087119F" w:rsidRDefault="0087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119F">
    <w:pPr>
      <w:pStyle w:val="Header"/>
      <w:rPr>
        <w:rFonts w:ascii="Helvetica" w:hAnsi="Helvetica" w:cs="Helvetica"/>
        <w:b/>
        <w:bCs/>
      </w:rPr>
    </w:pPr>
    <w:r>
      <w:rPr>
        <w:rFonts w:ascii="Helvetica" w:hAnsi="Helvetica" w:cs="Helvetica"/>
        <w:b/>
        <w:bCs/>
      </w:rPr>
      <w:t>I-BEAM:  MANAGER’S IAQ OVERSIGHT AND INSPECTIONS</w:t>
    </w:r>
    <w:r>
      <w:rPr>
        <w:rFonts w:ascii="Helvetica" w:hAnsi="Helvetica" w:cs="Helvetica"/>
        <w:sz w:val="20"/>
        <w:szCs w:val="20"/>
      </w:rPr>
      <w:tab/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83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6835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7119F">
    <w:pPr>
      <w:pStyle w:val="Header"/>
    </w:pPr>
    <w:r>
      <w:rPr>
        <w:rFonts w:ascii="Helvetica" w:hAnsi="Helvetica" w:cs="Helvetica"/>
        <w:sz w:val="20"/>
        <w:szCs w:val="20"/>
      </w:rPr>
      <w:t xml:space="preserve">                   Indoor Spaces Inspections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220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568B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C065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8467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8CE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0618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329E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388C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06E1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24F9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35"/>
    <w:rsid w:val="00276835"/>
    <w:rsid w:val="008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</w:tabs>
      <w:outlineLvl w:val="7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1440"/>
        <w:tab w:val="clear" w:pos="2160"/>
        <w:tab w:val="clear" w:pos="4680"/>
        <w:tab w:val="clear" w:pos="5310"/>
        <w:tab w:val="clear" w:pos="5760"/>
      </w:tabs>
      <w:spacing w:after="120" w:line="240" w:lineRule="auto"/>
      <w:ind w:firstLine="210"/>
      <w:jc w:val="left"/>
    </w:pPr>
    <w:rPr>
      <w:rFonts w:ascii="Times" w:hAnsi="Times" w:cs="Times"/>
      <w:b w:val="0"/>
      <w:bCs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</w:tabs>
      <w:outlineLvl w:val="7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1440"/>
        <w:tab w:val="clear" w:pos="2160"/>
        <w:tab w:val="clear" w:pos="4680"/>
        <w:tab w:val="clear" w:pos="5310"/>
        <w:tab w:val="clear" w:pos="5760"/>
      </w:tabs>
      <w:spacing w:after="120" w:line="240" w:lineRule="auto"/>
      <w:ind w:firstLine="210"/>
      <w:jc w:val="left"/>
    </w:pPr>
    <w:rPr>
      <w:rFonts w:ascii="Times" w:hAnsi="Times" w:cs="Times"/>
      <w:b w:val="0"/>
      <w:bCs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AIR INTAKE</vt:lpstr>
    </vt:vector>
  </TitlesOfParts>
  <Company>U.S. EPA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AIR INTAKE</dc:title>
  <dc:creator>Nisha Sensharma</dc:creator>
  <cp:lastModifiedBy>Kirwin, Joshua M </cp:lastModifiedBy>
  <cp:revision>2</cp:revision>
  <cp:lastPrinted>2000-07-20T02:16:00Z</cp:lastPrinted>
  <dcterms:created xsi:type="dcterms:W3CDTF">2014-12-03T16:52:00Z</dcterms:created>
  <dcterms:modified xsi:type="dcterms:W3CDTF">2014-12-03T16:52:00Z</dcterms:modified>
</cp:coreProperties>
</file>